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281C" w14:textId="28B75EC2" w:rsidR="006C4843" w:rsidRDefault="001E68D7" w:rsidP="001E68D7">
      <w:pPr>
        <w:jc w:val="center"/>
        <w:rPr>
          <w:rFonts w:ascii="Arial Nova" w:hAnsi="Arial Nova"/>
          <w:b/>
          <w:bCs/>
          <w:sz w:val="24"/>
          <w:szCs w:val="24"/>
        </w:rPr>
      </w:pPr>
      <w:r>
        <w:rPr>
          <w:rFonts w:ascii="Arial Nova" w:hAnsi="Arial Nova"/>
          <w:b/>
          <w:bCs/>
          <w:sz w:val="24"/>
          <w:szCs w:val="24"/>
        </w:rPr>
        <w:t>REFLEXIVE TESTING</w:t>
      </w:r>
    </w:p>
    <w:p w14:paraId="1DBAEE34" w14:textId="2F876775" w:rsidR="001E68D7" w:rsidRDefault="001E68D7" w:rsidP="001E68D7">
      <w:pPr>
        <w:rPr>
          <w:rFonts w:ascii="Arial Nova" w:hAnsi="Arial Nova"/>
          <w:sz w:val="24"/>
          <w:szCs w:val="24"/>
        </w:rPr>
      </w:pPr>
      <w:r>
        <w:rPr>
          <w:rFonts w:ascii="Arial Nova" w:hAnsi="Arial Nova"/>
          <w:sz w:val="24"/>
          <w:szCs w:val="24"/>
        </w:rPr>
        <w:t>The following is a list of reflexive tests which the Ochsner LSU Monroe Medical Laboratory</w:t>
      </w:r>
      <w:r w:rsidR="00A62269">
        <w:rPr>
          <w:rFonts w:ascii="Arial Nova" w:hAnsi="Arial Nova"/>
          <w:sz w:val="24"/>
          <w:szCs w:val="24"/>
        </w:rPr>
        <w:t xml:space="preserve"> </w:t>
      </w:r>
      <w:r>
        <w:rPr>
          <w:rFonts w:ascii="Arial Nova" w:hAnsi="Arial Nova"/>
          <w:sz w:val="24"/>
          <w:szCs w:val="24"/>
        </w:rPr>
        <w:t>will</w:t>
      </w:r>
      <w:r w:rsidR="00A62269">
        <w:rPr>
          <w:rFonts w:ascii="Arial Nova" w:hAnsi="Arial Nova"/>
          <w:sz w:val="24"/>
          <w:szCs w:val="24"/>
        </w:rPr>
        <w:t xml:space="preserve"> </w:t>
      </w:r>
      <w:r>
        <w:rPr>
          <w:rFonts w:ascii="Arial Nova" w:hAnsi="Arial Nova"/>
          <w:sz w:val="24"/>
          <w:szCs w:val="24"/>
        </w:rPr>
        <w:t>perform if the original test ordered meets the reflexive criteria.  The reflexive testing will automatically be added on to the original order and will result in additional charges for the reflexive tests performed.</w:t>
      </w:r>
    </w:p>
    <w:tbl>
      <w:tblPr>
        <w:tblStyle w:val="TableGrid"/>
        <w:tblW w:w="0" w:type="auto"/>
        <w:tblLook w:val="04A0" w:firstRow="1" w:lastRow="0" w:firstColumn="1" w:lastColumn="0" w:noHBand="0" w:noVBand="1"/>
      </w:tblPr>
      <w:tblGrid>
        <w:gridCol w:w="1028"/>
        <w:gridCol w:w="3947"/>
        <w:gridCol w:w="4392"/>
        <w:gridCol w:w="1439"/>
        <w:gridCol w:w="3584"/>
      </w:tblGrid>
      <w:tr w:rsidR="001E68D7" w14:paraId="749663FB" w14:textId="77777777" w:rsidTr="00BA27C1">
        <w:tc>
          <w:tcPr>
            <w:tcW w:w="1028" w:type="dxa"/>
            <w:shd w:val="clear" w:color="auto" w:fill="D9D9D9" w:themeFill="background1" w:themeFillShade="D9"/>
          </w:tcPr>
          <w:p w14:paraId="3E667CD9" w14:textId="2B69CD26" w:rsidR="001E68D7" w:rsidRPr="001E68D7" w:rsidRDefault="001E68D7" w:rsidP="001E68D7">
            <w:pPr>
              <w:jc w:val="center"/>
              <w:rPr>
                <w:rFonts w:ascii="Arial Nova" w:hAnsi="Arial Nova"/>
                <w:b/>
                <w:bCs/>
              </w:rPr>
            </w:pPr>
            <w:r w:rsidRPr="001E68D7">
              <w:rPr>
                <w:rFonts w:ascii="Arial Nova" w:hAnsi="Arial Nova"/>
                <w:b/>
                <w:bCs/>
              </w:rPr>
              <w:t>TEST</w:t>
            </w:r>
          </w:p>
        </w:tc>
        <w:tc>
          <w:tcPr>
            <w:tcW w:w="3947" w:type="dxa"/>
            <w:shd w:val="clear" w:color="auto" w:fill="D9D9D9" w:themeFill="background1" w:themeFillShade="D9"/>
          </w:tcPr>
          <w:p w14:paraId="7CD0601A" w14:textId="45773F7C" w:rsidR="001E68D7" w:rsidRPr="001E68D7" w:rsidRDefault="001E68D7" w:rsidP="001E68D7">
            <w:pPr>
              <w:jc w:val="center"/>
              <w:rPr>
                <w:rFonts w:ascii="Arial Nova" w:hAnsi="Arial Nova"/>
                <w:b/>
                <w:bCs/>
              </w:rPr>
            </w:pPr>
            <w:r w:rsidRPr="001E68D7">
              <w:rPr>
                <w:rFonts w:ascii="Arial Nova" w:hAnsi="Arial Nova"/>
                <w:b/>
                <w:bCs/>
              </w:rPr>
              <w:t>TEST DESCRIPTION</w:t>
            </w:r>
          </w:p>
        </w:tc>
        <w:tc>
          <w:tcPr>
            <w:tcW w:w="4392" w:type="dxa"/>
            <w:shd w:val="clear" w:color="auto" w:fill="D9D9D9" w:themeFill="background1" w:themeFillShade="D9"/>
          </w:tcPr>
          <w:p w14:paraId="6103CC64" w14:textId="1AB35D2A" w:rsidR="001E68D7" w:rsidRPr="001E68D7" w:rsidRDefault="001E68D7" w:rsidP="001E68D7">
            <w:pPr>
              <w:jc w:val="center"/>
              <w:rPr>
                <w:rFonts w:ascii="Arial Nova" w:hAnsi="Arial Nova"/>
                <w:b/>
                <w:bCs/>
              </w:rPr>
            </w:pPr>
            <w:r w:rsidRPr="001E68D7">
              <w:rPr>
                <w:rFonts w:ascii="Arial Nova" w:hAnsi="Arial Nova"/>
                <w:b/>
                <w:bCs/>
              </w:rPr>
              <w:t>INITIAL RESULT</w:t>
            </w:r>
          </w:p>
        </w:tc>
        <w:tc>
          <w:tcPr>
            <w:tcW w:w="1439" w:type="dxa"/>
            <w:shd w:val="clear" w:color="auto" w:fill="D9D9D9" w:themeFill="background1" w:themeFillShade="D9"/>
          </w:tcPr>
          <w:p w14:paraId="69C4F769" w14:textId="66B4E37C" w:rsidR="001E68D7" w:rsidRPr="001E68D7" w:rsidRDefault="001E68D7" w:rsidP="001E68D7">
            <w:pPr>
              <w:jc w:val="center"/>
              <w:rPr>
                <w:rFonts w:ascii="Arial Nova" w:hAnsi="Arial Nova"/>
                <w:b/>
                <w:bCs/>
              </w:rPr>
            </w:pPr>
            <w:r w:rsidRPr="001E68D7">
              <w:rPr>
                <w:rFonts w:ascii="Arial Nova" w:hAnsi="Arial Nova"/>
                <w:b/>
                <w:bCs/>
              </w:rPr>
              <w:t>RELFEXES</w:t>
            </w:r>
          </w:p>
        </w:tc>
        <w:tc>
          <w:tcPr>
            <w:tcW w:w="3584" w:type="dxa"/>
            <w:shd w:val="clear" w:color="auto" w:fill="D9D9D9" w:themeFill="background1" w:themeFillShade="D9"/>
          </w:tcPr>
          <w:p w14:paraId="4454643D" w14:textId="71FDFC69" w:rsidR="001E68D7" w:rsidRPr="001E68D7" w:rsidRDefault="001E68D7" w:rsidP="001E68D7">
            <w:pPr>
              <w:jc w:val="center"/>
              <w:rPr>
                <w:rFonts w:ascii="Arial Nova" w:hAnsi="Arial Nova"/>
                <w:b/>
                <w:bCs/>
              </w:rPr>
            </w:pPr>
            <w:r w:rsidRPr="001E68D7">
              <w:rPr>
                <w:rFonts w:ascii="Arial Nova" w:hAnsi="Arial Nova"/>
                <w:b/>
                <w:bCs/>
              </w:rPr>
              <w:t>TEST DESCRIPTION</w:t>
            </w:r>
          </w:p>
        </w:tc>
      </w:tr>
      <w:tr w:rsidR="001E68D7" w14:paraId="3BD6DE0E" w14:textId="77777777" w:rsidTr="00BA27C1">
        <w:tc>
          <w:tcPr>
            <w:tcW w:w="1028" w:type="dxa"/>
          </w:tcPr>
          <w:p w14:paraId="48867CA2" w14:textId="3BA36AF4" w:rsidR="001E68D7" w:rsidRPr="001E68D7" w:rsidRDefault="001E68D7" w:rsidP="001E68D7">
            <w:pPr>
              <w:rPr>
                <w:rFonts w:ascii="Arial Nova" w:hAnsi="Arial Nova"/>
              </w:rPr>
            </w:pPr>
            <w:r>
              <w:rPr>
                <w:rFonts w:ascii="Arial Nova" w:hAnsi="Arial Nova"/>
              </w:rPr>
              <w:t>CBCWD</w:t>
            </w:r>
          </w:p>
        </w:tc>
        <w:tc>
          <w:tcPr>
            <w:tcW w:w="3947" w:type="dxa"/>
          </w:tcPr>
          <w:p w14:paraId="6A6834C8" w14:textId="7EE2547F" w:rsidR="001E68D7" w:rsidRPr="001E68D7" w:rsidRDefault="001E68D7" w:rsidP="001E68D7">
            <w:pPr>
              <w:rPr>
                <w:rFonts w:ascii="Arial Nova" w:hAnsi="Arial Nova"/>
              </w:rPr>
            </w:pPr>
            <w:r>
              <w:rPr>
                <w:rFonts w:ascii="Arial Nova" w:hAnsi="Arial Nova"/>
              </w:rPr>
              <w:t>CBC with Automated Differential</w:t>
            </w:r>
          </w:p>
        </w:tc>
        <w:tc>
          <w:tcPr>
            <w:tcW w:w="4392" w:type="dxa"/>
          </w:tcPr>
          <w:p w14:paraId="3ABDC602" w14:textId="73E81138" w:rsidR="001E68D7" w:rsidRPr="001E68D7" w:rsidRDefault="001E68D7" w:rsidP="001E68D7">
            <w:pPr>
              <w:rPr>
                <w:rFonts w:ascii="Arial Nova" w:hAnsi="Arial Nova"/>
              </w:rPr>
            </w:pPr>
            <w:r>
              <w:rPr>
                <w:rFonts w:ascii="Arial Nova" w:hAnsi="Arial Nova"/>
              </w:rPr>
              <w:t>Certain Abnormal WBC, Abnormal RBC or Abnormal Platelet values/flags generated by the instrument.</w:t>
            </w:r>
          </w:p>
        </w:tc>
        <w:tc>
          <w:tcPr>
            <w:tcW w:w="1439" w:type="dxa"/>
          </w:tcPr>
          <w:p w14:paraId="1D61FD0A" w14:textId="7B01BFC2" w:rsidR="001E68D7" w:rsidRPr="001E68D7" w:rsidRDefault="001E68D7" w:rsidP="001E68D7">
            <w:pPr>
              <w:rPr>
                <w:rFonts w:ascii="Arial Nova" w:hAnsi="Arial Nova"/>
              </w:rPr>
            </w:pPr>
            <w:r>
              <w:rPr>
                <w:rFonts w:ascii="Arial Nova" w:hAnsi="Arial Nova"/>
              </w:rPr>
              <w:t>MDIF</w:t>
            </w:r>
          </w:p>
        </w:tc>
        <w:tc>
          <w:tcPr>
            <w:tcW w:w="3584" w:type="dxa"/>
          </w:tcPr>
          <w:p w14:paraId="533538F5" w14:textId="26368458" w:rsidR="001E68D7" w:rsidRPr="001E68D7" w:rsidRDefault="001E68D7" w:rsidP="001E68D7">
            <w:pPr>
              <w:rPr>
                <w:rFonts w:ascii="Arial Nova" w:hAnsi="Arial Nova"/>
              </w:rPr>
            </w:pPr>
            <w:r>
              <w:rPr>
                <w:rFonts w:ascii="Arial Nova" w:hAnsi="Arial Nova"/>
              </w:rPr>
              <w:t>Manually Performed Differential</w:t>
            </w:r>
          </w:p>
        </w:tc>
      </w:tr>
      <w:tr w:rsidR="001E68D7" w14:paraId="25902562" w14:textId="77777777" w:rsidTr="00BA27C1">
        <w:tc>
          <w:tcPr>
            <w:tcW w:w="1028" w:type="dxa"/>
          </w:tcPr>
          <w:p w14:paraId="5BE70E76" w14:textId="487CC09D" w:rsidR="001E68D7" w:rsidRDefault="001E68D7" w:rsidP="001E68D7">
            <w:pPr>
              <w:rPr>
                <w:rFonts w:ascii="Arial Nova" w:hAnsi="Arial Nova"/>
              </w:rPr>
            </w:pPr>
            <w:r>
              <w:rPr>
                <w:rFonts w:ascii="Arial Nova" w:hAnsi="Arial Nova"/>
              </w:rPr>
              <w:t>HBSAG</w:t>
            </w:r>
          </w:p>
        </w:tc>
        <w:tc>
          <w:tcPr>
            <w:tcW w:w="3947" w:type="dxa"/>
          </w:tcPr>
          <w:p w14:paraId="4A22A154" w14:textId="5089ABE1" w:rsidR="001E68D7" w:rsidRDefault="001E68D7" w:rsidP="001E68D7">
            <w:pPr>
              <w:rPr>
                <w:rFonts w:ascii="Arial Nova" w:hAnsi="Arial Nova"/>
              </w:rPr>
            </w:pPr>
            <w:r>
              <w:rPr>
                <w:rFonts w:ascii="Arial Nova" w:hAnsi="Arial Nova"/>
              </w:rPr>
              <w:t>Hepatitis Bs Antigen</w:t>
            </w:r>
          </w:p>
        </w:tc>
        <w:tc>
          <w:tcPr>
            <w:tcW w:w="4392" w:type="dxa"/>
          </w:tcPr>
          <w:p w14:paraId="2D93F2E7" w14:textId="50D8DC08" w:rsidR="001E68D7" w:rsidRDefault="003013CF" w:rsidP="001E68D7">
            <w:pPr>
              <w:rPr>
                <w:rFonts w:ascii="Arial Nova" w:hAnsi="Arial Nova"/>
              </w:rPr>
            </w:pPr>
            <w:r>
              <w:rPr>
                <w:rFonts w:ascii="Arial Nova" w:hAnsi="Arial Nova"/>
              </w:rPr>
              <w:t>Reactive</w:t>
            </w:r>
          </w:p>
        </w:tc>
        <w:tc>
          <w:tcPr>
            <w:tcW w:w="1439" w:type="dxa"/>
          </w:tcPr>
          <w:p w14:paraId="1FDA442A" w14:textId="1EF45934" w:rsidR="001E68D7" w:rsidRDefault="003B1989" w:rsidP="001E68D7">
            <w:pPr>
              <w:rPr>
                <w:rFonts w:ascii="Arial Nova" w:hAnsi="Arial Nova"/>
              </w:rPr>
            </w:pPr>
            <w:r>
              <w:rPr>
                <w:rFonts w:ascii="Arial Nova" w:hAnsi="Arial Nova"/>
              </w:rPr>
              <w:t>HBSGC</w:t>
            </w:r>
          </w:p>
        </w:tc>
        <w:tc>
          <w:tcPr>
            <w:tcW w:w="3584" w:type="dxa"/>
          </w:tcPr>
          <w:p w14:paraId="1375B43C" w14:textId="139B0771" w:rsidR="001E68D7" w:rsidRDefault="003B1989" w:rsidP="001E68D7">
            <w:pPr>
              <w:rPr>
                <w:rFonts w:ascii="Arial Nova" w:hAnsi="Arial Nova"/>
              </w:rPr>
            </w:pPr>
            <w:r>
              <w:rPr>
                <w:rFonts w:ascii="Arial Nova" w:hAnsi="Arial Nova"/>
              </w:rPr>
              <w:t>Hepatitis Bs Ag, Confirmation</w:t>
            </w:r>
          </w:p>
        </w:tc>
      </w:tr>
      <w:tr w:rsidR="00CB7CC5" w14:paraId="3C047544" w14:textId="77777777" w:rsidTr="00BA27C1">
        <w:tc>
          <w:tcPr>
            <w:tcW w:w="1028" w:type="dxa"/>
          </w:tcPr>
          <w:p w14:paraId="1A1576C4" w14:textId="636C1E04" w:rsidR="00CB7CC5" w:rsidRDefault="00CB7CC5" w:rsidP="00CB7CC5">
            <w:pPr>
              <w:rPr>
                <w:rFonts w:ascii="Arial Nova" w:hAnsi="Arial Nova"/>
              </w:rPr>
            </w:pPr>
            <w:r>
              <w:rPr>
                <w:rFonts w:ascii="Arial Nova" w:hAnsi="Arial Nova"/>
              </w:rPr>
              <w:t>HIV12</w:t>
            </w:r>
          </w:p>
        </w:tc>
        <w:tc>
          <w:tcPr>
            <w:tcW w:w="3947" w:type="dxa"/>
          </w:tcPr>
          <w:p w14:paraId="4479EEF5" w14:textId="45C8620F" w:rsidR="00CB7CC5" w:rsidRDefault="00CB7CC5" w:rsidP="00CB7CC5">
            <w:pPr>
              <w:rPr>
                <w:rFonts w:ascii="Arial Nova" w:hAnsi="Arial Nova"/>
              </w:rPr>
            </w:pPr>
            <w:r>
              <w:rPr>
                <w:rFonts w:ascii="Arial Nova" w:hAnsi="Arial Nova"/>
              </w:rPr>
              <w:t>HIV 1/2 Ag/Ab</w:t>
            </w:r>
          </w:p>
        </w:tc>
        <w:tc>
          <w:tcPr>
            <w:tcW w:w="4392" w:type="dxa"/>
          </w:tcPr>
          <w:p w14:paraId="14D0F7DC" w14:textId="3366B4CA" w:rsidR="00CB7CC5" w:rsidRDefault="00CB7CC5" w:rsidP="00CB7CC5">
            <w:pPr>
              <w:rPr>
                <w:rFonts w:ascii="Arial Nova" w:hAnsi="Arial Nova"/>
              </w:rPr>
            </w:pPr>
            <w:r>
              <w:rPr>
                <w:rFonts w:ascii="Arial Nova" w:hAnsi="Arial Nova"/>
              </w:rPr>
              <w:t>Reactive</w:t>
            </w:r>
          </w:p>
        </w:tc>
        <w:tc>
          <w:tcPr>
            <w:tcW w:w="1439" w:type="dxa"/>
          </w:tcPr>
          <w:p w14:paraId="2FC17802" w14:textId="06326CF9" w:rsidR="00CB7CC5" w:rsidRDefault="00CB7CC5" w:rsidP="00CB7CC5">
            <w:pPr>
              <w:rPr>
                <w:rFonts w:ascii="Arial Nova" w:hAnsi="Arial Nova"/>
              </w:rPr>
            </w:pPr>
            <w:r>
              <w:rPr>
                <w:rFonts w:ascii="Arial Nova" w:hAnsi="Arial Nova"/>
              </w:rPr>
              <w:t>HIVAC</w:t>
            </w:r>
          </w:p>
        </w:tc>
        <w:tc>
          <w:tcPr>
            <w:tcW w:w="3584" w:type="dxa"/>
          </w:tcPr>
          <w:p w14:paraId="2C25AA56" w14:textId="578B39CA" w:rsidR="00CB7CC5" w:rsidRDefault="00CB7CC5" w:rsidP="00CB7CC5">
            <w:pPr>
              <w:rPr>
                <w:rFonts w:ascii="Arial Nova" w:hAnsi="Arial Nova"/>
              </w:rPr>
            </w:pPr>
            <w:r>
              <w:rPr>
                <w:rFonts w:ascii="Arial Nova" w:hAnsi="Arial Nova"/>
              </w:rPr>
              <w:t>HIV 1,2 Antibody Confirmation</w:t>
            </w:r>
          </w:p>
        </w:tc>
      </w:tr>
      <w:tr w:rsidR="00CB7CC5" w14:paraId="06504CEC" w14:textId="77777777" w:rsidTr="00BA27C1">
        <w:tc>
          <w:tcPr>
            <w:tcW w:w="1028" w:type="dxa"/>
          </w:tcPr>
          <w:p w14:paraId="190FC37D" w14:textId="2D1D0E3A" w:rsidR="00CB7CC5" w:rsidRDefault="00CB7CC5" w:rsidP="00CB7CC5">
            <w:pPr>
              <w:rPr>
                <w:rFonts w:ascii="Arial Nova" w:hAnsi="Arial Nova"/>
              </w:rPr>
            </w:pPr>
            <w:r>
              <w:rPr>
                <w:rFonts w:ascii="Arial Nova" w:hAnsi="Arial Nova"/>
              </w:rPr>
              <w:t>PSA    PSAD</w:t>
            </w:r>
          </w:p>
        </w:tc>
        <w:tc>
          <w:tcPr>
            <w:tcW w:w="3947" w:type="dxa"/>
          </w:tcPr>
          <w:p w14:paraId="0CCB467D" w14:textId="2A8079C5" w:rsidR="00CB7CC5" w:rsidRDefault="00CB7CC5" w:rsidP="00CB7CC5">
            <w:pPr>
              <w:rPr>
                <w:rFonts w:ascii="Arial Nova" w:hAnsi="Arial Nova"/>
              </w:rPr>
            </w:pPr>
            <w:r>
              <w:rPr>
                <w:rFonts w:ascii="Arial Nova" w:hAnsi="Arial Nova"/>
              </w:rPr>
              <w:t>Prostatic Specific Antigen, Screen and Diagnostic</w:t>
            </w:r>
          </w:p>
        </w:tc>
        <w:tc>
          <w:tcPr>
            <w:tcW w:w="4392" w:type="dxa"/>
          </w:tcPr>
          <w:p w14:paraId="6D5BE61A" w14:textId="1E406D32" w:rsidR="00CB7CC5" w:rsidRDefault="00CB7CC5" w:rsidP="00CB7CC5">
            <w:pPr>
              <w:rPr>
                <w:rFonts w:ascii="Arial Nova" w:hAnsi="Arial Nova"/>
              </w:rPr>
            </w:pPr>
            <w:r>
              <w:rPr>
                <w:rFonts w:ascii="Arial Nova" w:hAnsi="Arial Nova"/>
              </w:rPr>
              <w:t>&gt;2.59 and &lt;10.1</w:t>
            </w:r>
          </w:p>
        </w:tc>
        <w:tc>
          <w:tcPr>
            <w:tcW w:w="1439" w:type="dxa"/>
          </w:tcPr>
          <w:p w14:paraId="7997523A" w14:textId="627EA4ED" w:rsidR="00CB7CC5" w:rsidRDefault="00CB7CC5" w:rsidP="00CB7CC5">
            <w:pPr>
              <w:rPr>
                <w:rFonts w:ascii="Arial Nova" w:hAnsi="Arial Nova"/>
              </w:rPr>
            </w:pPr>
            <w:r>
              <w:rPr>
                <w:rFonts w:ascii="Arial Nova" w:hAnsi="Arial Nova"/>
              </w:rPr>
              <w:t>PSAFT</w:t>
            </w:r>
          </w:p>
        </w:tc>
        <w:tc>
          <w:tcPr>
            <w:tcW w:w="3584" w:type="dxa"/>
          </w:tcPr>
          <w:p w14:paraId="3D3A72BB" w14:textId="7DCC1004" w:rsidR="00CB7CC5" w:rsidRDefault="00CB7CC5" w:rsidP="00CB7CC5">
            <w:pPr>
              <w:rPr>
                <w:rFonts w:ascii="Arial Nova" w:hAnsi="Arial Nova"/>
              </w:rPr>
            </w:pPr>
            <w:r>
              <w:rPr>
                <w:rFonts w:ascii="Arial Nova" w:hAnsi="Arial Nova"/>
              </w:rPr>
              <w:t>PSA Free and Total</w:t>
            </w:r>
          </w:p>
        </w:tc>
      </w:tr>
      <w:tr w:rsidR="00CB7CC5" w14:paraId="7D8B2F3E" w14:textId="77777777" w:rsidTr="00BA27C1">
        <w:tc>
          <w:tcPr>
            <w:tcW w:w="1028" w:type="dxa"/>
          </w:tcPr>
          <w:p w14:paraId="3D118AC4" w14:textId="500C8CBE" w:rsidR="00CB7CC5" w:rsidRPr="001E68D7" w:rsidRDefault="00CB7CC5" w:rsidP="00CB7CC5">
            <w:pPr>
              <w:rPr>
                <w:rFonts w:ascii="Arial Nova" w:hAnsi="Arial Nova"/>
              </w:rPr>
            </w:pPr>
            <w:r>
              <w:rPr>
                <w:rFonts w:ascii="Arial Nova" w:hAnsi="Arial Nova"/>
              </w:rPr>
              <w:t>RPR</w:t>
            </w:r>
          </w:p>
        </w:tc>
        <w:tc>
          <w:tcPr>
            <w:tcW w:w="3947" w:type="dxa"/>
          </w:tcPr>
          <w:p w14:paraId="65054636" w14:textId="72F8C726" w:rsidR="00CB7CC5" w:rsidRPr="001E68D7" w:rsidRDefault="00CB7CC5" w:rsidP="00CB7CC5">
            <w:pPr>
              <w:rPr>
                <w:rFonts w:ascii="Arial Nova" w:hAnsi="Arial Nova"/>
              </w:rPr>
            </w:pPr>
            <w:r>
              <w:rPr>
                <w:rFonts w:ascii="Arial Nova" w:hAnsi="Arial Nova"/>
              </w:rPr>
              <w:t>RPR</w:t>
            </w:r>
          </w:p>
        </w:tc>
        <w:tc>
          <w:tcPr>
            <w:tcW w:w="4392" w:type="dxa"/>
          </w:tcPr>
          <w:p w14:paraId="16636AA0" w14:textId="7F7CD4A2" w:rsidR="00CB7CC5" w:rsidRPr="001E68D7" w:rsidRDefault="00CB7CC5" w:rsidP="00CB7CC5">
            <w:pPr>
              <w:rPr>
                <w:rFonts w:ascii="Arial Nova" w:hAnsi="Arial Nova"/>
              </w:rPr>
            </w:pPr>
            <w:r>
              <w:rPr>
                <w:rFonts w:ascii="Arial Nova" w:hAnsi="Arial Nova"/>
              </w:rPr>
              <w:t>Reactive</w:t>
            </w:r>
          </w:p>
        </w:tc>
        <w:tc>
          <w:tcPr>
            <w:tcW w:w="1439" w:type="dxa"/>
          </w:tcPr>
          <w:p w14:paraId="7EFE29E7" w14:textId="7DB2D1A1" w:rsidR="00CB7CC5" w:rsidRPr="001E68D7" w:rsidRDefault="00CB7CC5" w:rsidP="00CB7CC5">
            <w:pPr>
              <w:rPr>
                <w:rFonts w:ascii="Arial Nova" w:hAnsi="Arial Nova"/>
              </w:rPr>
            </w:pPr>
            <w:r>
              <w:rPr>
                <w:rFonts w:ascii="Arial Nova" w:hAnsi="Arial Nova"/>
              </w:rPr>
              <w:t>RPRQ, TPPA</w:t>
            </w:r>
          </w:p>
        </w:tc>
        <w:tc>
          <w:tcPr>
            <w:tcW w:w="3584" w:type="dxa"/>
          </w:tcPr>
          <w:p w14:paraId="779A8271" w14:textId="533D8CF7" w:rsidR="00CB7CC5" w:rsidRPr="001E68D7" w:rsidRDefault="00CB7CC5" w:rsidP="00CB7CC5">
            <w:pPr>
              <w:rPr>
                <w:rFonts w:ascii="Arial Nova" w:hAnsi="Arial Nova"/>
              </w:rPr>
            </w:pPr>
            <w:r>
              <w:rPr>
                <w:rFonts w:ascii="Arial Nova" w:hAnsi="Arial Nova"/>
              </w:rPr>
              <w:t>RPR Quantitative                  Treponema Pallidum AB by TP-PA</w:t>
            </w:r>
          </w:p>
        </w:tc>
      </w:tr>
      <w:tr w:rsidR="00CB7CC5" w14:paraId="0037063B" w14:textId="77777777" w:rsidTr="00BA27C1">
        <w:tc>
          <w:tcPr>
            <w:tcW w:w="1028" w:type="dxa"/>
          </w:tcPr>
          <w:p w14:paraId="5FA06A03" w14:textId="4DA5B9EA" w:rsidR="00CB7CC5" w:rsidRPr="001E68D7" w:rsidRDefault="00CB7CC5" w:rsidP="00CB7CC5">
            <w:pPr>
              <w:rPr>
                <w:rFonts w:ascii="Arial Nova" w:hAnsi="Arial Nova"/>
              </w:rPr>
            </w:pPr>
            <w:r>
              <w:rPr>
                <w:rFonts w:ascii="Arial Nova" w:hAnsi="Arial Nova"/>
              </w:rPr>
              <w:t>RPHVP</w:t>
            </w:r>
          </w:p>
        </w:tc>
        <w:tc>
          <w:tcPr>
            <w:tcW w:w="3947" w:type="dxa"/>
          </w:tcPr>
          <w:p w14:paraId="280FE51C" w14:textId="260FFDBC" w:rsidR="00CB7CC5" w:rsidRPr="001E68D7" w:rsidRDefault="00CB7CC5" w:rsidP="00CB7CC5">
            <w:pPr>
              <w:rPr>
                <w:rFonts w:ascii="Arial Nova" w:hAnsi="Arial Nova"/>
              </w:rPr>
            </w:pPr>
            <w:r>
              <w:rPr>
                <w:rFonts w:ascii="Arial Nova" w:hAnsi="Arial Nova"/>
              </w:rPr>
              <w:t>Rapid HIV</w:t>
            </w:r>
          </w:p>
        </w:tc>
        <w:tc>
          <w:tcPr>
            <w:tcW w:w="4392" w:type="dxa"/>
          </w:tcPr>
          <w:p w14:paraId="04D52BDB" w14:textId="58C0F65A" w:rsidR="00CB7CC5" w:rsidRPr="001E68D7" w:rsidRDefault="00CB7CC5" w:rsidP="00CB7CC5">
            <w:pPr>
              <w:rPr>
                <w:rFonts w:ascii="Arial Nova" w:hAnsi="Arial Nova"/>
              </w:rPr>
            </w:pPr>
            <w:r>
              <w:rPr>
                <w:rFonts w:ascii="Arial Nova" w:hAnsi="Arial Nova"/>
              </w:rPr>
              <w:t>Positive</w:t>
            </w:r>
          </w:p>
        </w:tc>
        <w:tc>
          <w:tcPr>
            <w:tcW w:w="1439" w:type="dxa"/>
          </w:tcPr>
          <w:p w14:paraId="01002B62" w14:textId="5EB1D986" w:rsidR="00CB7CC5" w:rsidRPr="001E68D7" w:rsidRDefault="00CB7CC5" w:rsidP="00CB7CC5">
            <w:pPr>
              <w:rPr>
                <w:rFonts w:ascii="Arial Nova" w:hAnsi="Arial Nova"/>
              </w:rPr>
            </w:pPr>
            <w:r>
              <w:rPr>
                <w:rFonts w:ascii="Arial Nova" w:hAnsi="Arial Nova"/>
              </w:rPr>
              <w:t>HIVAC</w:t>
            </w:r>
          </w:p>
        </w:tc>
        <w:tc>
          <w:tcPr>
            <w:tcW w:w="3584" w:type="dxa"/>
          </w:tcPr>
          <w:p w14:paraId="7E8CF244" w14:textId="781F2528" w:rsidR="00CB7CC5" w:rsidRPr="001E68D7" w:rsidRDefault="00CB7CC5" w:rsidP="00CB7CC5">
            <w:pPr>
              <w:rPr>
                <w:rFonts w:ascii="Arial Nova" w:hAnsi="Arial Nova"/>
              </w:rPr>
            </w:pPr>
            <w:r>
              <w:rPr>
                <w:rFonts w:ascii="Arial Nova" w:hAnsi="Arial Nova"/>
              </w:rPr>
              <w:t>HIV 1,2 Antibody Confirmation</w:t>
            </w:r>
          </w:p>
        </w:tc>
      </w:tr>
      <w:tr w:rsidR="00CB7CC5" w:rsidRPr="00F06548" w14:paraId="0B73D3E4" w14:textId="77777777" w:rsidTr="00BA27C1">
        <w:tc>
          <w:tcPr>
            <w:tcW w:w="1028" w:type="dxa"/>
          </w:tcPr>
          <w:p w14:paraId="2A1381C3" w14:textId="1CF05435" w:rsidR="00CB7CC5" w:rsidRDefault="00CB7CC5" w:rsidP="00CB7CC5">
            <w:pPr>
              <w:rPr>
                <w:rFonts w:ascii="Arial Nova" w:hAnsi="Arial Nova"/>
              </w:rPr>
            </w:pPr>
            <w:r>
              <w:rPr>
                <w:rFonts w:ascii="Arial Nova" w:hAnsi="Arial Nova"/>
              </w:rPr>
              <w:t>SYPH</w:t>
            </w:r>
          </w:p>
        </w:tc>
        <w:tc>
          <w:tcPr>
            <w:tcW w:w="3947" w:type="dxa"/>
          </w:tcPr>
          <w:p w14:paraId="4965D827" w14:textId="21FC7AD8" w:rsidR="00CB7CC5" w:rsidRPr="00F06548" w:rsidRDefault="00CB7CC5" w:rsidP="00CB7CC5">
            <w:pPr>
              <w:rPr>
                <w:rFonts w:ascii="Arial Nova" w:hAnsi="Arial Nova"/>
                <w:lang w:val="de-DE"/>
              </w:rPr>
            </w:pPr>
            <w:r w:rsidRPr="00F06548">
              <w:rPr>
                <w:rFonts w:ascii="Arial Nova" w:hAnsi="Arial Nova"/>
                <w:lang w:val="de-DE"/>
              </w:rPr>
              <w:t>Treponema Pallidum Antibodies (IgG, Ig</w:t>
            </w:r>
            <w:r>
              <w:rPr>
                <w:rFonts w:ascii="Arial Nova" w:hAnsi="Arial Nova"/>
                <w:lang w:val="de-DE"/>
              </w:rPr>
              <w:t>M)</w:t>
            </w:r>
          </w:p>
        </w:tc>
        <w:tc>
          <w:tcPr>
            <w:tcW w:w="4392" w:type="dxa"/>
          </w:tcPr>
          <w:p w14:paraId="6322207D" w14:textId="67DE919A" w:rsidR="00CB7CC5" w:rsidRPr="00F06548" w:rsidRDefault="00CB7CC5" w:rsidP="00CB7CC5">
            <w:pPr>
              <w:rPr>
                <w:rFonts w:ascii="Arial Nova" w:hAnsi="Arial Nova"/>
                <w:lang w:val="de-DE"/>
              </w:rPr>
            </w:pPr>
            <w:r>
              <w:rPr>
                <w:rFonts w:ascii="Arial Nova" w:hAnsi="Arial Nova"/>
                <w:lang w:val="de-DE"/>
              </w:rPr>
              <w:t>Presumptive Positive</w:t>
            </w:r>
          </w:p>
        </w:tc>
        <w:tc>
          <w:tcPr>
            <w:tcW w:w="1439" w:type="dxa"/>
          </w:tcPr>
          <w:p w14:paraId="2F4550D3" w14:textId="77A9BF10" w:rsidR="00CB7CC5" w:rsidRPr="00F06548" w:rsidRDefault="00CB7CC5" w:rsidP="00CB7CC5">
            <w:pPr>
              <w:rPr>
                <w:rFonts w:ascii="Arial Nova" w:hAnsi="Arial Nova"/>
                <w:lang w:val="de-DE"/>
              </w:rPr>
            </w:pPr>
            <w:r>
              <w:rPr>
                <w:rFonts w:ascii="Arial Nova" w:hAnsi="Arial Nova"/>
              </w:rPr>
              <w:t>RPRQ, TPPA</w:t>
            </w:r>
          </w:p>
        </w:tc>
        <w:tc>
          <w:tcPr>
            <w:tcW w:w="3584" w:type="dxa"/>
          </w:tcPr>
          <w:p w14:paraId="113A7A55" w14:textId="4613BCBA" w:rsidR="00CB7CC5" w:rsidRPr="00F06548" w:rsidRDefault="00CB7CC5" w:rsidP="00CB7CC5">
            <w:pPr>
              <w:rPr>
                <w:rFonts w:ascii="Arial Nova" w:hAnsi="Arial Nova"/>
                <w:lang w:val="de-DE"/>
              </w:rPr>
            </w:pPr>
            <w:r>
              <w:rPr>
                <w:rFonts w:ascii="Arial Nova" w:hAnsi="Arial Nova"/>
              </w:rPr>
              <w:t>RPR Quantitative                  Treponema Pallidum AB by TP-PA</w:t>
            </w:r>
          </w:p>
        </w:tc>
      </w:tr>
      <w:tr w:rsidR="00CB7CC5" w14:paraId="6E60A7B3" w14:textId="77777777" w:rsidTr="00BA27C1">
        <w:tc>
          <w:tcPr>
            <w:tcW w:w="1028" w:type="dxa"/>
          </w:tcPr>
          <w:p w14:paraId="59F6B742" w14:textId="7AE6EE29" w:rsidR="00CB7CC5" w:rsidRPr="001E68D7" w:rsidRDefault="00CB7CC5" w:rsidP="00CB7CC5">
            <w:pPr>
              <w:rPr>
                <w:rFonts w:ascii="Arial Nova" w:hAnsi="Arial Nova"/>
              </w:rPr>
            </w:pPr>
            <w:r>
              <w:rPr>
                <w:rFonts w:ascii="Arial Nova" w:hAnsi="Arial Nova"/>
              </w:rPr>
              <w:t>TSH</w:t>
            </w:r>
          </w:p>
        </w:tc>
        <w:tc>
          <w:tcPr>
            <w:tcW w:w="3947" w:type="dxa"/>
          </w:tcPr>
          <w:p w14:paraId="68E15729" w14:textId="5398D88A" w:rsidR="00CB7CC5" w:rsidRPr="001E68D7" w:rsidRDefault="00CB7CC5" w:rsidP="00CB7CC5">
            <w:pPr>
              <w:rPr>
                <w:rFonts w:ascii="Arial Nova" w:hAnsi="Arial Nova"/>
              </w:rPr>
            </w:pPr>
            <w:r>
              <w:rPr>
                <w:rFonts w:ascii="Arial Nova" w:hAnsi="Arial Nova"/>
              </w:rPr>
              <w:t>TSH</w:t>
            </w:r>
          </w:p>
        </w:tc>
        <w:tc>
          <w:tcPr>
            <w:tcW w:w="4392" w:type="dxa"/>
          </w:tcPr>
          <w:p w14:paraId="27D9B59C" w14:textId="14D08F65" w:rsidR="00CB7CC5" w:rsidRPr="001E68D7" w:rsidRDefault="00CB7CC5" w:rsidP="00CB7CC5">
            <w:pPr>
              <w:rPr>
                <w:rFonts w:ascii="Arial Nova" w:hAnsi="Arial Nova"/>
              </w:rPr>
            </w:pPr>
            <w:r>
              <w:rPr>
                <w:rFonts w:ascii="Arial Nova" w:hAnsi="Arial Nova"/>
              </w:rPr>
              <w:t>Abnormal</w:t>
            </w:r>
          </w:p>
        </w:tc>
        <w:tc>
          <w:tcPr>
            <w:tcW w:w="1439" w:type="dxa"/>
          </w:tcPr>
          <w:p w14:paraId="6618E2DC" w14:textId="53DDD259" w:rsidR="00CB7CC5" w:rsidRPr="001E68D7" w:rsidRDefault="00CB7CC5" w:rsidP="00CB7CC5">
            <w:pPr>
              <w:rPr>
                <w:rFonts w:ascii="Arial Nova" w:hAnsi="Arial Nova"/>
              </w:rPr>
            </w:pPr>
            <w:r>
              <w:rPr>
                <w:rFonts w:ascii="Arial Nova" w:hAnsi="Arial Nova"/>
              </w:rPr>
              <w:t>FT4</w:t>
            </w:r>
          </w:p>
        </w:tc>
        <w:tc>
          <w:tcPr>
            <w:tcW w:w="3584" w:type="dxa"/>
          </w:tcPr>
          <w:p w14:paraId="62B8D2B2" w14:textId="77777777" w:rsidR="00CB7CC5" w:rsidRDefault="00CB7CC5" w:rsidP="00CB7CC5">
            <w:pPr>
              <w:rPr>
                <w:rFonts w:ascii="Arial Nova" w:hAnsi="Arial Nova"/>
              </w:rPr>
            </w:pPr>
            <w:r>
              <w:rPr>
                <w:rFonts w:ascii="Arial Nova" w:hAnsi="Arial Nova"/>
              </w:rPr>
              <w:t>Free T4</w:t>
            </w:r>
          </w:p>
          <w:p w14:paraId="63C3ECCF" w14:textId="58B2E99B" w:rsidR="00CB7CC5" w:rsidRPr="001E68D7" w:rsidRDefault="00CB7CC5" w:rsidP="00CB7CC5">
            <w:pPr>
              <w:rPr>
                <w:rFonts w:ascii="Arial Nova" w:hAnsi="Arial Nova"/>
              </w:rPr>
            </w:pPr>
          </w:p>
        </w:tc>
      </w:tr>
      <w:tr w:rsidR="00CB7CC5" w14:paraId="194CD17A" w14:textId="77777777" w:rsidTr="00BA27C1">
        <w:tc>
          <w:tcPr>
            <w:tcW w:w="1028" w:type="dxa"/>
          </w:tcPr>
          <w:p w14:paraId="0D0E6A74" w14:textId="27A0A1A0" w:rsidR="00CB7CC5" w:rsidRPr="001E68D7" w:rsidRDefault="00CB7CC5" w:rsidP="00CB7CC5">
            <w:pPr>
              <w:rPr>
                <w:rFonts w:ascii="Arial Nova" w:hAnsi="Arial Nova"/>
              </w:rPr>
            </w:pPr>
            <w:r>
              <w:rPr>
                <w:rFonts w:ascii="Arial Nova" w:hAnsi="Arial Nova"/>
              </w:rPr>
              <w:t>UMAC</w:t>
            </w:r>
          </w:p>
        </w:tc>
        <w:tc>
          <w:tcPr>
            <w:tcW w:w="3947" w:type="dxa"/>
          </w:tcPr>
          <w:p w14:paraId="7D169152" w14:textId="15776D50" w:rsidR="00CB7CC5" w:rsidRPr="001E68D7" w:rsidRDefault="00CB7CC5" w:rsidP="00CB7CC5">
            <w:pPr>
              <w:rPr>
                <w:rFonts w:ascii="Arial Nova" w:hAnsi="Arial Nova"/>
              </w:rPr>
            </w:pPr>
            <w:r>
              <w:rPr>
                <w:rFonts w:ascii="Arial Nova" w:hAnsi="Arial Nova"/>
              </w:rPr>
              <w:t>Urine Macroscopic</w:t>
            </w:r>
          </w:p>
        </w:tc>
        <w:tc>
          <w:tcPr>
            <w:tcW w:w="4392" w:type="dxa"/>
          </w:tcPr>
          <w:p w14:paraId="65D1E4EF" w14:textId="08C59B21" w:rsidR="00CB7CC5" w:rsidRPr="001E68D7" w:rsidRDefault="00CB7CC5" w:rsidP="00CB7CC5">
            <w:pPr>
              <w:rPr>
                <w:rFonts w:ascii="Arial Nova" w:hAnsi="Arial Nova"/>
              </w:rPr>
            </w:pPr>
            <w:r>
              <w:rPr>
                <w:rFonts w:ascii="Arial Nova" w:hAnsi="Arial Nova"/>
              </w:rPr>
              <w:t>UNIT = Positive                                         UPRO = 1+, 2+ or 3+                                      ULEU = Trace or 1+, 2+ or 3+ or              UBLD = 1+, 2+ or 3+ or                              UAPP = Cloudy                                                 UGLU = 3+ or 4+</w:t>
            </w:r>
          </w:p>
        </w:tc>
        <w:tc>
          <w:tcPr>
            <w:tcW w:w="1439" w:type="dxa"/>
          </w:tcPr>
          <w:p w14:paraId="40487F43" w14:textId="133B17F5" w:rsidR="00CB7CC5" w:rsidRPr="001E68D7" w:rsidRDefault="00CB7CC5" w:rsidP="00CB7CC5">
            <w:pPr>
              <w:rPr>
                <w:rFonts w:ascii="Arial Nova" w:hAnsi="Arial Nova"/>
              </w:rPr>
            </w:pPr>
            <w:r>
              <w:rPr>
                <w:rFonts w:ascii="Arial Nova" w:hAnsi="Arial Nova"/>
              </w:rPr>
              <w:t>UMIC</w:t>
            </w:r>
          </w:p>
        </w:tc>
        <w:tc>
          <w:tcPr>
            <w:tcW w:w="3584" w:type="dxa"/>
          </w:tcPr>
          <w:p w14:paraId="38471065" w14:textId="51D9BDA5" w:rsidR="00CB7CC5" w:rsidRPr="001E68D7" w:rsidRDefault="00CB7CC5" w:rsidP="00CB7CC5">
            <w:pPr>
              <w:rPr>
                <w:rFonts w:ascii="Arial Nova" w:hAnsi="Arial Nova"/>
              </w:rPr>
            </w:pPr>
            <w:r>
              <w:rPr>
                <w:rFonts w:ascii="Arial Nova" w:hAnsi="Arial Nova"/>
              </w:rPr>
              <w:t>Urine Microscopic</w:t>
            </w:r>
          </w:p>
        </w:tc>
      </w:tr>
      <w:tr w:rsidR="00CB7CC5" w14:paraId="68830BB8" w14:textId="77777777" w:rsidTr="00BA27C1">
        <w:tc>
          <w:tcPr>
            <w:tcW w:w="1028" w:type="dxa"/>
          </w:tcPr>
          <w:p w14:paraId="330D068B" w14:textId="3772CCD2" w:rsidR="00CB7CC5" w:rsidRPr="001E68D7" w:rsidRDefault="00CB7CC5" w:rsidP="00CB7CC5">
            <w:pPr>
              <w:rPr>
                <w:rFonts w:ascii="Arial Nova" w:hAnsi="Arial Nova"/>
              </w:rPr>
            </w:pPr>
            <w:r>
              <w:rPr>
                <w:rFonts w:ascii="Arial Nova" w:hAnsi="Arial Nova"/>
              </w:rPr>
              <w:t>UAR</w:t>
            </w:r>
          </w:p>
        </w:tc>
        <w:tc>
          <w:tcPr>
            <w:tcW w:w="3947" w:type="dxa"/>
          </w:tcPr>
          <w:p w14:paraId="15C0D871" w14:textId="15AD8BC3" w:rsidR="00CB7CC5" w:rsidRPr="001E68D7" w:rsidRDefault="00CB7CC5" w:rsidP="00CB7CC5">
            <w:pPr>
              <w:rPr>
                <w:rFonts w:ascii="Arial Nova" w:hAnsi="Arial Nova"/>
              </w:rPr>
            </w:pPr>
            <w:r>
              <w:rPr>
                <w:rFonts w:ascii="Arial Nova" w:hAnsi="Arial Nova"/>
              </w:rPr>
              <w:t>Urinalysis with reflex to culture</w:t>
            </w:r>
          </w:p>
        </w:tc>
        <w:tc>
          <w:tcPr>
            <w:tcW w:w="4392" w:type="dxa"/>
          </w:tcPr>
          <w:p w14:paraId="5BA3F8D1" w14:textId="77777777" w:rsidR="00CB7CC5" w:rsidRDefault="00CB7CC5" w:rsidP="00CB7CC5">
            <w:pPr>
              <w:rPr>
                <w:rFonts w:ascii="Arial Nova" w:hAnsi="Arial Nova"/>
              </w:rPr>
            </w:pPr>
            <w:r>
              <w:rPr>
                <w:rFonts w:ascii="Arial Nova" w:hAnsi="Arial Nova"/>
              </w:rPr>
              <w:t xml:space="preserve">UWBC is &gt;10 or </w:t>
            </w:r>
            <w:r w:rsidRPr="003B1989">
              <w:rPr>
                <w:rFonts w:ascii="Arial Nova" w:hAnsi="Arial Nova"/>
                <w:u w:val="single"/>
              </w:rPr>
              <w:t>&gt;</w:t>
            </w:r>
            <w:r>
              <w:rPr>
                <w:rFonts w:ascii="Arial Nova" w:hAnsi="Arial Nova"/>
              </w:rPr>
              <w:t>100</w:t>
            </w:r>
          </w:p>
          <w:p w14:paraId="223C27A4" w14:textId="2E2EFCC6" w:rsidR="00CB7CC5" w:rsidRPr="003B1989" w:rsidRDefault="00CB7CC5" w:rsidP="00CB7CC5">
            <w:pPr>
              <w:rPr>
                <w:rFonts w:ascii="Arial Nova" w:hAnsi="Arial Nova"/>
                <w:sz w:val="8"/>
                <w:szCs w:val="8"/>
              </w:rPr>
            </w:pPr>
          </w:p>
        </w:tc>
        <w:tc>
          <w:tcPr>
            <w:tcW w:w="1439" w:type="dxa"/>
          </w:tcPr>
          <w:p w14:paraId="78C98814" w14:textId="72D215A3" w:rsidR="00CB7CC5" w:rsidRPr="001E68D7" w:rsidRDefault="00CB7CC5" w:rsidP="00CB7CC5">
            <w:pPr>
              <w:rPr>
                <w:rFonts w:ascii="Arial Nova" w:hAnsi="Arial Nova"/>
              </w:rPr>
            </w:pPr>
            <w:r>
              <w:rPr>
                <w:rFonts w:ascii="Arial Nova" w:hAnsi="Arial Nova"/>
              </w:rPr>
              <w:t>CXURN</w:t>
            </w:r>
          </w:p>
        </w:tc>
        <w:tc>
          <w:tcPr>
            <w:tcW w:w="3584" w:type="dxa"/>
          </w:tcPr>
          <w:p w14:paraId="66766EBC" w14:textId="4216DF4C" w:rsidR="00CB7CC5" w:rsidRPr="001E68D7" w:rsidRDefault="00CB7CC5" w:rsidP="00CB7CC5">
            <w:pPr>
              <w:rPr>
                <w:rFonts w:ascii="Arial Nova" w:hAnsi="Arial Nova"/>
              </w:rPr>
            </w:pPr>
            <w:r>
              <w:rPr>
                <w:rFonts w:ascii="Arial Nova" w:hAnsi="Arial Nova"/>
              </w:rPr>
              <w:t>Urine culture</w:t>
            </w:r>
          </w:p>
        </w:tc>
      </w:tr>
      <w:tr w:rsidR="00CB7CC5" w14:paraId="691CED1D" w14:textId="77777777" w:rsidTr="00BA27C1">
        <w:tc>
          <w:tcPr>
            <w:tcW w:w="1028" w:type="dxa"/>
          </w:tcPr>
          <w:p w14:paraId="66F8A172" w14:textId="3244521F" w:rsidR="00CB7CC5" w:rsidRPr="001E68D7" w:rsidRDefault="00CB7CC5" w:rsidP="00CB7CC5">
            <w:pPr>
              <w:rPr>
                <w:rFonts w:ascii="Arial Nova" w:hAnsi="Arial Nova"/>
              </w:rPr>
            </w:pPr>
            <w:r>
              <w:rPr>
                <w:rFonts w:ascii="Arial Nova" w:hAnsi="Arial Nova"/>
              </w:rPr>
              <w:t>ABSC</w:t>
            </w:r>
          </w:p>
        </w:tc>
        <w:tc>
          <w:tcPr>
            <w:tcW w:w="3947" w:type="dxa"/>
          </w:tcPr>
          <w:p w14:paraId="6B5682BB" w14:textId="2483B0A7" w:rsidR="00CB7CC5" w:rsidRPr="001E68D7" w:rsidRDefault="00CB7CC5" w:rsidP="00CB7CC5">
            <w:pPr>
              <w:rPr>
                <w:rFonts w:ascii="Arial Nova" w:hAnsi="Arial Nova"/>
              </w:rPr>
            </w:pPr>
            <w:r>
              <w:rPr>
                <w:rFonts w:ascii="Arial Nova" w:hAnsi="Arial Nova"/>
              </w:rPr>
              <w:t>Indirect Coombs IAT/Antibody Screen</w:t>
            </w:r>
          </w:p>
        </w:tc>
        <w:tc>
          <w:tcPr>
            <w:tcW w:w="4392" w:type="dxa"/>
          </w:tcPr>
          <w:p w14:paraId="70E2247C" w14:textId="06F0DA81" w:rsidR="00CB7CC5" w:rsidRPr="001E68D7" w:rsidRDefault="00CB7CC5" w:rsidP="00CB7CC5">
            <w:pPr>
              <w:rPr>
                <w:rFonts w:ascii="Arial Nova" w:hAnsi="Arial Nova"/>
              </w:rPr>
            </w:pPr>
            <w:r>
              <w:rPr>
                <w:rFonts w:ascii="Arial Nova" w:hAnsi="Arial Nova"/>
              </w:rPr>
              <w:t>Positive</w:t>
            </w:r>
          </w:p>
        </w:tc>
        <w:tc>
          <w:tcPr>
            <w:tcW w:w="1439" w:type="dxa"/>
          </w:tcPr>
          <w:p w14:paraId="2E9EA042" w14:textId="3D5CC7F2" w:rsidR="00CB7CC5" w:rsidRPr="001E68D7" w:rsidRDefault="00CB7CC5" w:rsidP="00CB7CC5">
            <w:pPr>
              <w:rPr>
                <w:rFonts w:ascii="Arial Nova" w:hAnsi="Arial Nova"/>
              </w:rPr>
            </w:pPr>
            <w:r>
              <w:rPr>
                <w:rFonts w:ascii="Arial Nova" w:hAnsi="Arial Nova"/>
              </w:rPr>
              <w:t>ABID</w:t>
            </w:r>
          </w:p>
        </w:tc>
        <w:tc>
          <w:tcPr>
            <w:tcW w:w="3584" w:type="dxa"/>
          </w:tcPr>
          <w:p w14:paraId="1676DD85" w14:textId="7BDB6081" w:rsidR="00CB7CC5" w:rsidRPr="001E68D7" w:rsidRDefault="00CB7CC5" w:rsidP="00CB7CC5">
            <w:pPr>
              <w:rPr>
                <w:rFonts w:ascii="Arial Nova" w:hAnsi="Arial Nova"/>
              </w:rPr>
            </w:pPr>
            <w:r>
              <w:rPr>
                <w:rFonts w:ascii="Arial Nova" w:hAnsi="Arial Nova"/>
              </w:rPr>
              <w:t>Antibody ID Panel</w:t>
            </w:r>
          </w:p>
        </w:tc>
      </w:tr>
      <w:tr w:rsidR="00CB7CC5" w:rsidRPr="00A953C9" w14:paraId="308537CB" w14:textId="77777777" w:rsidTr="00BA27C1">
        <w:tc>
          <w:tcPr>
            <w:tcW w:w="1028" w:type="dxa"/>
          </w:tcPr>
          <w:p w14:paraId="0665817E" w14:textId="25BFF813" w:rsidR="00CB7CC5" w:rsidRPr="001E68D7" w:rsidRDefault="00CB7CC5" w:rsidP="00CB7CC5">
            <w:pPr>
              <w:rPr>
                <w:rFonts w:ascii="Arial Nova" w:hAnsi="Arial Nova"/>
              </w:rPr>
            </w:pPr>
            <w:r>
              <w:rPr>
                <w:rFonts w:ascii="Arial Nova" w:hAnsi="Arial Nova"/>
              </w:rPr>
              <w:t>FMH</w:t>
            </w:r>
          </w:p>
        </w:tc>
        <w:tc>
          <w:tcPr>
            <w:tcW w:w="3947" w:type="dxa"/>
          </w:tcPr>
          <w:p w14:paraId="7F25649C" w14:textId="4F23C86F" w:rsidR="00CB7CC5" w:rsidRPr="001E68D7" w:rsidRDefault="00CB7CC5" w:rsidP="00CB7CC5">
            <w:pPr>
              <w:rPr>
                <w:rFonts w:ascii="Arial Nova" w:hAnsi="Arial Nova"/>
              </w:rPr>
            </w:pPr>
            <w:r>
              <w:rPr>
                <w:rFonts w:ascii="Arial Nova" w:hAnsi="Arial Nova"/>
              </w:rPr>
              <w:t>Fetal Screen</w:t>
            </w:r>
          </w:p>
        </w:tc>
        <w:tc>
          <w:tcPr>
            <w:tcW w:w="4392" w:type="dxa"/>
          </w:tcPr>
          <w:p w14:paraId="5891AA75" w14:textId="671799A5" w:rsidR="00CB7CC5" w:rsidRPr="001E68D7" w:rsidRDefault="00CB7CC5" w:rsidP="00CB7CC5">
            <w:pPr>
              <w:rPr>
                <w:rFonts w:ascii="Arial Nova" w:hAnsi="Arial Nova"/>
              </w:rPr>
            </w:pPr>
            <w:r w:rsidRPr="002B0F32">
              <w:rPr>
                <w:rFonts w:ascii="Arial Nova" w:hAnsi="Arial Nova"/>
              </w:rPr>
              <w:t>Positive</w:t>
            </w:r>
          </w:p>
        </w:tc>
        <w:tc>
          <w:tcPr>
            <w:tcW w:w="1439" w:type="dxa"/>
          </w:tcPr>
          <w:p w14:paraId="67453905" w14:textId="132E4950" w:rsidR="00CB7CC5" w:rsidRPr="001E68D7" w:rsidRDefault="00CB7CC5" w:rsidP="00CB7CC5">
            <w:pPr>
              <w:rPr>
                <w:rFonts w:ascii="Arial Nova" w:hAnsi="Arial Nova"/>
              </w:rPr>
            </w:pPr>
            <w:r>
              <w:rPr>
                <w:rFonts w:ascii="Arial Nova" w:hAnsi="Arial Nova"/>
              </w:rPr>
              <w:t>KBT</w:t>
            </w:r>
          </w:p>
        </w:tc>
        <w:tc>
          <w:tcPr>
            <w:tcW w:w="3584" w:type="dxa"/>
          </w:tcPr>
          <w:p w14:paraId="65A971F2" w14:textId="7D14E6FE" w:rsidR="00CB7CC5" w:rsidRPr="00BA27C1" w:rsidRDefault="00CB7CC5" w:rsidP="00CB7CC5">
            <w:pPr>
              <w:rPr>
                <w:rFonts w:ascii="Arial Nova" w:hAnsi="Arial Nova"/>
                <w:lang w:val="de-DE"/>
              </w:rPr>
            </w:pPr>
            <w:r w:rsidRPr="00BA27C1">
              <w:rPr>
                <w:rFonts w:ascii="Arial Nova" w:hAnsi="Arial Nova"/>
                <w:lang w:val="de-DE"/>
              </w:rPr>
              <w:t>Fetal Cell Quant – Kleihauer B</w:t>
            </w:r>
            <w:r>
              <w:rPr>
                <w:rFonts w:ascii="Arial Nova" w:hAnsi="Arial Nova"/>
                <w:lang w:val="de-DE"/>
              </w:rPr>
              <w:t>etke</w:t>
            </w:r>
          </w:p>
        </w:tc>
      </w:tr>
      <w:tr w:rsidR="00CB7CC5" w14:paraId="2B4388DE" w14:textId="77777777" w:rsidTr="00BA27C1">
        <w:tc>
          <w:tcPr>
            <w:tcW w:w="1028" w:type="dxa"/>
          </w:tcPr>
          <w:p w14:paraId="56969ABB" w14:textId="181B3C53" w:rsidR="00CB7CC5" w:rsidRPr="001E68D7" w:rsidRDefault="00CB7CC5" w:rsidP="00CB7CC5">
            <w:pPr>
              <w:rPr>
                <w:rFonts w:ascii="Arial Nova" w:hAnsi="Arial Nova"/>
              </w:rPr>
            </w:pPr>
            <w:r>
              <w:rPr>
                <w:rFonts w:ascii="Arial Nova" w:hAnsi="Arial Nova"/>
              </w:rPr>
              <w:t>TSE</w:t>
            </w:r>
          </w:p>
        </w:tc>
        <w:tc>
          <w:tcPr>
            <w:tcW w:w="3947" w:type="dxa"/>
          </w:tcPr>
          <w:p w14:paraId="6ABAD7C4" w14:textId="7B93588B" w:rsidR="00CB7CC5" w:rsidRPr="001E68D7" w:rsidRDefault="00CB7CC5" w:rsidP="00CB7CC5">
            <w:pPr>
              <w:rPr>
                <w:rFonts w:ascii="Arial Nova" w:hAnsi="Arial Nova"/>
              </w:rPr>
            </w:pPr>
            <w:r>
              <w:rPr>
                <w:rFonts w:ascii="Arial Nova" w:hAnsi="Arial Nova"/>
              </w:rPr>
              <w:t>Type &amp; Screen</w:t>
            </w:r>
          </w:p>
        </w:tc>
        <w:tc>
          <w:tcPr>
            <w:tcW w:w="4392" w:type="dxa"/>
          </w:tcPr>
          <w:p w14:paraId="1CF46042" w14:textId="0F6E4B1A" w:rsidR="00CB7CC5" w:rsidRPr="001E68D7" w:rsidRDefault="00CB7CC5" w:rsidP="00CB7CC5">
            <w:pPr>
              <w:rPr>
                <w:rFonts w:ascii="Arial Nova" w:hAnsi="Arial Nova"/>
              </w:rPr>
            </w:pPr>
            <w:r w:rsidRPr="002B0F32">
              <w:rPr>
                <w:rFonts w:ascii="Arial Nova" w:hAnsi="Arial Nova"/>
              </w:rPr>
              <w:t>Positive</w:t>
            </w:r>
          </w:p>
        </w:tc>
        <w:tc>
          <w:tcPr>
            <w:tcW w:w="1439" w:type="dxa"/>
          </w:tcPr>
          <w:p w14:paraId="661D8696" w14:textId="24F88FD0" w:rsidR="00CB7CC5" w:rsidRPr="001E68D7" w:rsidRDefault="00CB7CC5" w:rsidP="00CB7CC5">
            <w:pPr>
              <w:rPr>
                <w:rFonts w:ascii="Arial Nova" w:hAnsi="Arial Nova"/>
              </w:rPr>
            </w:pPr>
            <w:r>
              <w:rPr>
                <w:rFonts w:ascii="Arial Nova" w:hAnsi="Arial Nova"/>
              </w:rPr>
              <w:t>ABID</w:t>
            </w:r>
          </w:p>
        </w:tc>
        <w:tc>
          <w:tcPr>
            <w:tcW w:w="3584" w:type="dxa"/>
          </w:tcPr>
          <w:p w14:paraId="15C114B1" w14:textId="115834E3" w:rsidR="00CB7CC5" w:rsidRPr="001E68D7" w:rsidRDefault="00CB7CC5" w:rsidP="00CB7CC5">
            <w:pPr>
              <w:rPr>
                <w:rFonts w:ascii="Arial Nova" w:hAnsi="Arial Nova"/>
              </w:rPr>
            </w:pPr>
            <w:r w:rsidRPr="006E27B0">
              <w:rPr>
                <w:rFonts w:ascii="Arial Nova" w:hAnsi="Arial Nova"/>
              </w:rPr>
              <w:t>Antibody ID Panel</w:t>
            </w:r>
          </w:p>
        </w:tc>
      </w:tr>
      <w:tr w:rsidR="00CB7CC5" w14:paraId="793118CE" w14:textId="77777777" w:rsidTr="00BA27C1">
        <w:tc>
          <w:tcPr>
            <w:tcW w:w="1028" w:type="dxa"/>
          </w:tcPr>
          <w:p w14:paraId="4FFE178A" w14:textId="06EF05E9" w:rsidR="00CB7CC5" w:rsidRPr="001E68D7" w:rsidRDefault="00CB7CC5" w:rsidP="00CB7CC5">
            <w:pPr>
              <w:rPr>
                <w:rFonts w:ascii="Arial Nova" w:hAnsi="Arial Nova"/>
              </w:rPr>
            </w:pPr>
            <w:r>
              <w:rPr>
                <w:rFonts w:ascii="Arial Nova" w:hAnsi="Arial Nova"/>
              </w:rPr>
              <w:t>TSEPO</w:t>
            </w:r>
          </w:p>
        </w:tc>
        <w:tc>
          <w:tcPr>
            <w:tcW w:w="3947" w:type="dxa"/>
          </w:tcPr>
          <w:p w14:paraId="61D9E059" w14:textId="5C97E5C1" w:rsidR="00CB7CC5" w:rsidRPr="001E68D7" w:rsidRDefault="00CB7CC5" w:rsidP="00CB7CC5">
            <w:pPr>
              <w:rPr>
                <w:rFonts w:ascii="Arial Nova" w:hAnsi="Arial Nova"/>
              </w:rPr>
            </w:pPr>
            <w:r>
              <w:rPr>
                <w:rFonts w:ascii="Arial Nova" w:hAnsi="Arial Nova"/>
              </w:rPr>
              <w:t>Type &amp; Screen – Pre Op</w:t>
            </w:r>
          </w:p>
        </w:tc>
        <w:tc>
          <w:tcPr>
            <w:tcW w:w="4392" w:type="dxa"/>
          </w:tcPr>
          <w:p w14:paraId="7E80A0A7" w14:textId="1543D71A" w:rsidR="00CB7CC5" w:rsidRPr="001E68D7" w:rsidRDefault="00CB7CC5" w:rsidP="00CB7CC5">
            <w:pPr>
              <w:rPr>
                <w:rFonts w:ascii="Arial Nova" w:hAnsi="Arial Nova"/>
              </w:rPr>
            </w:pPr>
            <w:r w:rsidRPr="002B0F32">
              <w:rPr>
                <w:rFonts w:ascii="Arial Nova" w:hAnsi="Arial Nova"/>
              </w:rPr>
              <w:t>Positive</w:t>
            </w:r>
          </w:p>
        </w:tc>
        <w:tc>
          <w:tcPr>
            <w:tcW w:w="1439" w:type="dxa"/>
          </w:tcPr>
          <w:p w14:paraId="27A01D35" w14:textId="3916D002" w:rsidR="00CB7CC5" w:rsidRPr="001E68D7" w:rsidRDefault="00CB7CC5" w:rsidP="00CB7CC5">
            <w:pPr>
              <w:rPr>
                <w:rFonts w:ascii="Arial Nova" w:hAnsi="Arial Nova"/>
              </w:rPr>
            </w:pPr>
            <w:r>
              <w:rPr>
                <w:rFonts w:ascii="Arial Nova" w:hAnsi="Arial Nova"/>
              </w:rPr>
              <w:t>ABID</w:t>
            </w:r>
          </w:p>
        </w:tc>
        <w:tc>
          <w:tcPr>
            <w:tcW w:w="3584" w:type="dxa"/>
          </w:tcPr>
          <w:p w14:paraId="448D3B84" w14:textId="7FF19A70" w:rsidR="00CB7CC5" w:rsidRPr="001E68D7" w:rsidRDefault="00CB7CC5" w:rsidP="00CB7CC5">
            <w:pPr>
              <w:rPr>
                <w:rFonts w:ascii="Arial Nova" w:hAnsi="Arial Nova"/>
              </w:rPr>
            </w:pPr>
            <w:r w:rsidRPr="006E27B0">
              <w:rPr>
                <w:rFonts w:ascii="Arial Nova" w:hAnsi="Arial Nova"/>
              </w:rPr>
              <w:t>Antibody ID Panel</w:t>
            </w:r>
          </w:p>
        </w:tc>
      </w:tr>
      <w:tr w:rsidR="00CB7CC5" w14:paraId="5853142B" w14:textId="77777777" w:rsidTr="00BA27C1">
        <w:tc>
          <w:tcPr>
            <w:tcW w:w="1028" w:type="dxa"/>
          </w:tcPr>
          <w:p w14:paraId="6B919F94" w14:textId="551E2646" w:rsidR="00CB7CC5" w:rsidRPr="001E68D7" w:rsidRDefault="00CB7CC5" w:rsidP="00CB7CC5">
            <w:pPr>
              <w:rPr>
                <w:rFonts w:ascii="Arial Nova" w:hAnsi="Arial Nova"/>
              </w:rPr>
            </w:pPr>
            <w:r>
              <w:rPr>
                <w:rFonts w:ascii="Arial Nova" w:hAnsi="Arial Nova"/>
              </w:rPr>
              <w:t>TSELD</w:t>
            </w:r>
          </w:p>
        </w:tc>
        <w:tc>
          <w:tcPr>
            <w:tcW w:w="3947" w:type="dxa"/>
          </w:tcPr>
          <w:p w14:paraId="4CA3DDA3" w14:textId="63A20162" w:rsidR="00CB7CC5" w:rsidRPr="001E68D7" w:rsidRDefault="00CB7CC5" w:rsidP="00CB7CC5">
            <w:pPr>
              <w:rPr>
                <w:rFonts w:ascii="Arial Nova" w:hAnsi="Arial Nova"/>
              </w:rPr>
            </w:pPr>
            <w:r>
              <w:rPr>
                <w:rFonts w:ascii="Arial Nova" w:hAnsi="Arial Nova"/>
              </w:rPr>
              <w:t>Type &amp; Screen – Labor &amp; Delivery</w:t>
            </w:r>
          </w:p>
        </w:tc>
        <w:tc>
          <w:tcPr>
            <w:tcW w:w="4392" w:type="dxa"/>
          </w:tcPr>
          <w:p w14:paraId="457A8D35" w14:textId="669FABD4" w:rsidR="00CB7CC5" w:rsidRPr="001E68D7" w:rsidRDefault="00CB7CC5" w:rsidP="00CB7CC5">
            <w:pPr>
              <w:rPr>
                <w:rFonts w:ascii="Arial Nova" w:hAnsi="Arial Nova"/>
              </w:rPr>
            </w:pPr>
            <w:r w:rsidRPr="002B0F32">
              <w:rPr>
                <w:rFonts w:ascii="Arial Nova" w:hAnsi="Arial Nova"/>
              </w:rPr>
              <w:t>Positive</w:t>
            </w:r>
          </w:p>
        </w:tc>
        <w:tc>
          <w:tcPr>
            <w:tcW w:w="1439" w:type="dxa"/>
          </w:tcPr>
          <w:p w14:paraId="0987FFAD" w14:textId="3DC0B815" w:rsidR="00CB7CC5" w:rsidRPr="001E68D7" w:rsidRDefault="00CB7CC5" w:rsidP="00CB7CC5">
            <w:pPr>
              <w:rPr>
                <w:rFonts w:ascii="Arial Nova" w:hAnsi="Arial Nova"/>
              </w:rPr>
            </w:pPr>
            <w:r>
              <w:rPr>
                <w:rFonts w:ascii="Arial Nova" w:hAnsi="Arial Nova"/>
              </w:rPr>
              <w:t>ABID</w:t>
            </w:r>
          </w:p>
        </w:tc>
        <w:tc>
          <w:tcPr>
            <w:tcW w:w="3584" w:type="dxa"/>
          </w:tcPr>
          <w:p w14:paraId="41684605" w14:textId="72BEC0CE" w:rsidR="00CB7CC5" w:rsidRPr="001E68D7" w:rsidRDefault="00CB7CC5" w:rsidP="00CB7CC5">
            <w:pPr>
              <w:rPr>
                <w:rFonts w:ascii="Arial Nova" w:hAnsi="Arial Nova"/>
              </w:rPr>
            </w:pPr>
            <w:r w:rsidRPr="006E27B0">
              <w:rPr>
                <w:rFonts w:ascii="Arial Nova" w:hAnsi="Arial Nova"/>
              </w:rPr>
              <w:t>Antibody ID Panel</w:t>
            </w:r>
          </w:p>
        </w:tc>
      </w:tr>
    </w:tbl>
    <w:p w14:paraId="1BD93216" w14:textId="77777777" w:rsidR="001E68D7" w:rsidRPr="001E68D7" w:rsidRDefault="001E68D7" w:rsidP="001E68D7">
      <w:pPr>
        <w:rPr>
          <w:rFonts w:ascii="Arial Nova" w:hAnsi="Arial Nova"/>
          <w:sz w:val="24"/>
          <w:szCs w:val="24"/>
        </w:rPr>
      </w:pPr>
    </w:p>
    <w:sectPr w:rsidR="001E68D7" w:rsidRPr="001E68D7" w:rsidSect="001E68D7">
      <w:pgSz w:w="15840" w:h="12240" w:orient="landscape"/>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D7"/>
    <w:rsid w:val="001E68D7"/>
    <w:rsid w:val="003013CF"/>
    <w:rsid w:val="003B1989"/>
    <w:rsid w:val="00451004"/>
    <w:rsid w:val="006A62CD"/>
    <w:rsid w:val="006A785F"/>
    <w:rsid w:val="006C4843"/>
    <w:rsid w:val="008D03A7"/>
    <w:rsid w:val="00A62269"/>
    <w:rsid w:val="00A953C9"/>
    <w:rsid w:val="00B5707E"/>
    <w:rsid w:val="00BA27C1"/>
    <w:rsid w:val="00CB7CC5"/>
    <w:rsid w:val="00E27948"/>
    <w:rsid w:val="00F06548"/>
    <w:rsid w:val="00FC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6D59"/>
  <w15:chartTrackingRefBased/>
  <w15:docId w15:val="{2EF922D6-FCBD-48B0-A8A9-AD7E47AB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3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 Meador</dc:creator>
  <cp:keywords/>
  <dc:description/>
  <cp:lastModifiedBy>Babs Meador</cp:lastModifiedBy>
  <cp:revision>2</cp:revision>
  <dcterms:created xsi:type="dcterms:W3CDTF">2023-01-12T14:35:00Z</dcterms:created>
  <dcterms:modified xsi:type="dcterms:W3CDTF">2023-01-12T14:35:00Z</dcterms:modified>
</cp:coreProperties>
</file>